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84E99" w14:textId="77777777" w:rsidR="001E3895" w:rsidRPr="001E3895" w:rsidRDefault="001E3895" w:rsidP="001E3895">
      <w:pPr>
        <w:jc w:val="center"/>
        <w:rPr>
          <w:rFonts w:ascii="Times" w:hAnsi="Times" w:cs="Times New Roman"/>
        </w:rPr>
      </w:pPr>
      <w:r w:rsidRPr="001E3895">
        <w:rPr>
          <w:rFonts w:ascii="Verdana" w:hAnsi="Verdana" w:cs="Times New Roman"/>
          <w:b/>
          <w:bCs/>
          <w:color w:val="000000"/>
        </w:rPr>
        <w:t xml:space="preserve">MERMAIDS IN CAMERA MEETING </w:t>
      </w:r>
      <w:r w:rsidR="00C73C68">
        <w:rPr>
          <w:rFonts w:ascii="Verdana" w:hAnsi="Verdana" w:cs="Times New Roman"/>
          <w:b/>
          <w:bCs/>
          <w:color w:val="000000"/>
        </w:rPr>
        <w:t>MINUTES</w:t>
      </w:r>
    </w:p>
    <w:p w14:paraId="455C199A" w14:textId="77777777" w:rsidR="001E3895" w:rsidRPr="001E3895" w:rsidRDefault="001E3895" w:rsidP="001E3895">
      <w:pPr>
        <w:jc w:val="center"/>
        <w:rPr>
          <w:rFonts w:ascii="Times" w:hAnsi="Times" w:cs="Times New Roman"/>
        </w:rPr>
      </w:pPr>
      <w:r w:rsidRPr="001E3895">
        <w:rPr>
          <w:rFonts w:ascii="Verdana" w:hAnsi="Verdana" w:cs="Times New Roman"/>
          <w:b/>
          <w:bCs/>
          <w:color w:val="000000"/>
        </w:rPr>
        <w:t>2:00, 9th MARCH</w:t>
      </w:r>
    </w:p>
    <w:p w14:paraId="794EF080" w14:textId="77777777" w:rsidR="001E3895" w:rsidRPr="001E3895" w:rsidRDefault="001E3895" w:rsidP="001E3895">
      <w:pPr>
        <w:jc w:val="center"/>
        <w:rPr>
          <w:rFonts w:ascii="Times" w:hAnsi="Times" w:cs="Times New Roman"/>
        </w:rPr>
      </w:pPr>
      <w:r w:rsidRPr="001E3895">
        <w:rPr>
          <w:rFonts w:ascii="Verdana" w:hAnsi="Verdana" w:cs="Times New Roman"/>
          <w:b/>
          <w:bCs/>
          <w:color w:val="000000"/>
        </w:rPr>
        <w:t>SOCIETY ROOM D</w:t>
      </w:r>
    </w:p>
    <w:p w14:paraId="646D4A3F" w14:textId="77777777" w:rsidR="001E3895" w:rsidRPr="001E3895" w:rsidRDefault="001E3895" w:rsidP="001E3895">
      <w:pPr>
        <w:rPr>
          <w:rFonts w:ascii="Times" w:hAnsi="Times" w:cs="Times New Roman"/>
        </w:rPr>
      </w:pPr>
      <w:r w:rsidRPr="001E3895">
        <w:rPr>
          <w:rFonts w:ascii="Verdana" w:hAnsi="Verdana" w:cs="Times New Roman"/>
          <w:color w:val="000000"/>
        </w:rPr>
        <w:t>1. Attendance</w:t>
      </w:r>
    </w:p>
    <w:p w14:paraId="724FA8E1" w14:textId="0B5230B3" w:rsidR="0084009B" w:rsidRPr="0084009B" w:rsidRDefault="001E3895" w:rsidP="0084009B">
      <w:pPr>
        <w:pStyle w:val="NormalWeb"/>
        <w:spacing w:before="0" w:beforeAutospacing="0" w:after="0" w:afterAutospacing="0"/>
        <w:rPr>
          <w:rFonts w:ascii="Verdana" w:hAnsi="Verdana"/>
          <w:color w:val="000000"/>
          <w:sz w:val="24"/>
          <w:szCs w:val="24"/>
        </w:rPr>
      </w:pPr>
      <w:r w:rsidRPr="0084009B">
        <w:rPr>
          <w:rFonts w:ascii="Verdana" w:hAnsi="Verdana"/>
          <w:color w:val="000000"/>
          <w:sz w:val="24"/>
          <w:szCs w:val="24"/>
        </w:rPr>
        <w:t>    </w:t>
      </w:r>
      <w:r w:rsidRPr="0084009B">
        <w:rPr>
          <w:rFonts w:ascii="Verdana" w:hAnsi="Verdana"/>
          <w:color w:val="000000"/>
          <w:sz w:val="24"/>
          <w:szCs w:val="24"/>
        </w:rPr>
        <w:tab/>
        <w:t>-1.1:</w:t>
      </w:r>
      <w:r w:rsidR="0084009B" w:rsidRPr="0084009B">
        <w:rPr>
          <w:rFonts w:ascii="Verdana" w:hAnsi="Verdana"/>
          <w:color w:val="000000"/>
          <w:sz w:val="24"/>
          <w:szCs w:val="24"/>
        </w:rPr>
        <w:t xml:space="preserve"> Al Gillespie (Engagement Officer), Cat Scott (Secretary), Charlie Maguire (Barron Manager), Natalie English (Vice President), Libby Cavaye (Set &amp; Props Officer), Laura Antone (Productions’ Treasurer), Ryan Hay (Costumes Officer), Danielle Donnally (Tech Officer), Beth Atkin (Marketing Officer), Annabel Ekelund (Box Office Manager), Joanna Bowman (President), Ali Saldanha (Christmas Ball Convener), Laura Antone (Productions’ Treasurer), Michael Laird (Productions Coordinator)</w:t>
      </w:r>
    </w:p>
    <w:p w14:paraId="01D99FCC" w14:textId="77777777" w:rsidR="001E3895" w:rsidRPr="001E3895" w:rsidRDefault="001E3895" w:rsidP="001E3895">
      <w:pPr>
        <w:rPr>
          <w:rFonts w:ascii="Times" w:hAnsi="Times" w:cs="Times New Roman"/>
        </w:rPr>
      </w:pPr>
    </w:p>
    <w:p w14:paraId="14D4018B" w14:textId="77777777" w:rsidR="001E3895" w:rsidRPr="001E3895" w:rsidRDefault="001E3895" w:rsidP="001E3895">
      <w:pPr>
        <w:rPr>
          <w:rFonts w:ascii="Times" w:hAnsi="Times" w:cs="Times New Roman"/>
        </w:rPr>
      </w:pPr>
      <w:r w:rsidRPr="001E3895">
        <w:rPr>
          <w:rFonts w:ascii="Verdana" w:hAnsi="Verdana" w:cs="Times New Roman"/>
          <w:color w:val="000000"/>
        </w:rPr>
        <w:t>2. Apologies</w:t>
      </w:r>
    </w:p>
    <w:p w14:paraId="244C0053" w14:textId="6B23075C" w:rsidR="001E3895" w:rsidRPr="001E3895" w:rsidRDefault="001E3895" w:rsidP="001E3895">
      <w:pPr>
        <w:rPr>
          <w:rFonts w:ascii="Verdana" w:hAnsi="Verdana" w:cs="Times New Roman"/>
          <w:color w:val="000000"/>
        </w:rPr>
      </w:pPr>
      <w:r w:rsidRPr="001E3895">
        <w:rPr>
          <w:rFonts w:ascii="Verdana" w:hAnsi="Verdana" w:cs="Times New Roman"/>
          <w:color w:val="000000"/>
        </w:rPr>
        <w:t>    </w:t>
      </w:r>
      <w:r w:rsidRPr="001E3895">
        <w:rPr>
          <w:rFonts w:ascii="Verdana" w:hAnsi="Verdana" w:cs="Times New Roman"/>
          <w:color w:val="000000"/>
        </w:rPr>
        <w:tab/>
        <w:t>-2.1: Fleur Kronenburg</w:t>
      </w:r>
      <w:r w:rsidR="0084009B">
        <w:rPr>
          <w:rFonts w:ascii="Verdana" w:hAnsi="Verdana" w:cs="Times New Roman"/>
          <w:color w:val="000000"/>
        </w:rPr>
        <w:t xml:space="preserve"> (Fringe Rep)</w:t>
      </w:r>
    </w:p>
    <w:p w14:paraId="12B53DEE" w14:textId="77777777" w:rsidR="001E3895" w:rsidRPr="001E3895" w:rsidRDefault="001E3895" w:rsidP="001E3895">
      <w:pPr>
        <w:rPr>
          <w:rFonts w:ascii="Times" w:hAnsi="Times" w:cs="Times New Roman"/>
        </w:rPr>
      </w:pPr>
    </w:p>
    <w:p w14:paraId="4CC8E09F" w14:textId="5B859A63" w:rsidR="001E3895" w:rsidRPr="00136BD5" w:rsidRDefault="00136BD5" w:rsidP="001E3895">
      <w:pPr>
        <w:rPr>
          <w:rFonts w:ascii="Times" w:hAnsi="Times" w:cs="Times New Roman"/>
          <w:b/>
        </w:rPr>
      </w:pPr>
      <w:r w:rsidRPr="00136BD5">
        <w:rPr>
          <w:rFonts w:ascii="Verdana" w:hAnsi="Verdana" w:cs="Times New Roman"/>
          <w:b/>
          <w:color w:val="000000"/>
        </w:rPr>
        <w:t>SUMMARY:</w:t>
      </w:r>
    </w:p>
    <w:p w14:paraId="515E17B7" w14:textId="2F80A2C7" w:rsidR="001E3895" w:rsidRPr="001E3895" w:rsidRDefault="00B21C48" w:rsidP="001E3895">
      <w:pPr>
        <w:rPr>
          <w:rFonts w:ascii="Verdana" w:hAnsi="Verdana" w:cs="Times New Roman"/>
          <w:color w:val="000000"/>
        </w:rPr>
      </w:pPr>
      <w:r>
        <w:rPr>
          <w:rFonts w:ascii="Verdana" w:hAnsi="Verdana" w:cs="Times New Roman"/>
          <w:color w:val="000000"/>
        </w:rPr>
        <w:t>Blind Mirth, very funny, seeing View tonight, submitted booking forms for slots for next year, AGM and interview all booked, send general availability information in ASAP, two fantastic candidates for MerPres, make good choices</w:t>
      </w:r>
    </w:p>
    <w:p w14:paraId="21C0AD29" w14:textId="77777777" w:rsidR="001E3895" w:rsidRPr="001E3895" w:rsidRDefault="001E3895" w:rsidP="001E3895">
      <w:pPr>
        <w:rPr>
          <w:rFonts w:ascii="Times" w:hAnsi="Times" w:cs="Times New Roman"/>
        </w:rPr>
      </w:pPr>
    </w:p>
    <w:p w14:paraId="12D01AFC" w14:textId="6BCA841D" w:rsidR="001E3895" w:rsidRPr="001E3895" w:rsidRDefault="001363FE" w:rsidP="001E3895">
      <w:pPr>
        <w:rPr>
          <w:rFonts w:ascii="Times" w:hAnsi="Times" w:cs="Times New Roman"/>
        </w:rPr>
      </w:pPr>
      <w:r>
        <w:rPr>
          <w:rFonts w:ascii="Verdana" w:hAnsi="Verdana" w:cs="Times New Roman"/>
          <w:color w:val="000000"/>
        </w:rPr>
        <w:t xml:space="preserve">Decided SAND in the Shed </w:t>
      </w:r>
      <w:r w:rsidR="00C47356">
        <w:rPr>
          <w:rFonts w:ascii="Verdana" w:hAnsi="Verdana" w:cs="Times New Roman"/>
          <w:color w:val="000000"/>
        </w:rPr>
        <w:t>wouldn’t need to reaudition,</w:t>
      </w:r>
      <w:r>
        <w:rPr>
          <w:rFonts w:ascii="Verdana" w:hAnsi="Verdana" w:cs="Times New Roman"/>
          <w:color w:val="000000"/>
        </w:rPr>
        <w:t xml:space="preserve"> say SAND Company needs to audition at least twice a year to involve new people</w:t>
      </w:r>
      <w:bookmarkStart w:id="0" w:name="_GoBack"/>
      <w:bookmarkEnd w:id="0"/>
    </w:p>
    <w:p w14:paraId="54A7F250" w14:textId="77777777" w:rsidR="001E3895" w:rsidRPr="001E3895" w:rsidRDefault="001E3895" w:rsidP="001E3895">
      <w:pPr>
        <w:rPr>
          <w:rFonts w:ascii="Times" w:hAnsi="Times" w:cs="Times New Roman"/>
        </w:rPr>
      </w:pPr>
      <w:r w:rsidRPr="001E3895">
        <w:rPr>
          <w:rFonts w:ascii="Verdana" w:hAnsi="Verdana" w:cs="Times New Roman"/>
          <w:color w:val="000000"/>
        </w:rPr>
        <w:t>    </w:t>
      </w:r>
      <w:r w:rsidRPr="001E3895">
        <w:rPr>
          <w:rFonts w:ascii="Verdana" w:hAnsi="Verdana" w:cs="Times New Roman"/>
          <w:color w:val="000000"/>
        </w:rPr>
        <w:tab/>
      </w:r>
    </w:p>
    <w:p w14:paraId="28493B07" w14:textId="7062F97D" w:rsidR="001E3895" w:rsidRPr="001E3895" w:rsidRDefault="001363FE" w:rsidP="001E3895">
      <w:pPr>
        <w:rPr>
          <w:rFonts w:ascii="Verdana" w:hAnsi="Verdana" w:cs="Times New Roman"/>
          <w:color w:val="000000"/>
        </w:rPr>
      </w:pPr>
      <w:r>
        <w:rPr>
          <w:rFonts w:ascii="Verdana" w:hAnsi="Verdana" w:cs="Times New Roman"/>
          <w:color w:val="000000"/>
        </w:rPr>
        <w:t>Meeting tomorrow to close out the four shows not in touch till recently, can PS be closed without AT money? Rights have been paid, evidence of the rights leaving Jamie’s account, fine to close it but keep an eye on it, not AT’s fault as they don’t have confirmation from Nick Hern books from Parlour Song, AT want the Nick Hern agreement, Jamie is chasing this up</w:t>
      </w:r>
    </w:p>
    <w:p w14:paraId="1C6A51DD" w14:textId="77777777" w:rsidR="001E3895" w:rsidRPr="001E3895" w:rsidRDefault="001E3895" w:rsidP="001E3895">
      <w:pPr>
        <w:rPr>
          <w:rFonts w:ascii="Times" w:hAnsi="Times" w:cs="Times New Roman"/>
        </w:rPr>
      </w:pPr>
    </w:p>
    <w:p w14:paraId="6256B020" w14:textId="250F1602" w:rsidR="001E3895" w:rsidRPr="001E3895" w:rsidRDefault="001E3895" w:rsidP="00136BD5">
      <w:pPr>
        <w:rPr>
          <w:rFonts w:ascii="Times" w:hAnsi="Times" w:cs="Times New Roman"/>
        </w:rPr>
      </w:pPr>
      <w:r w:rsidRPr="001E3895">
        <w:rPr>
          <w:rFonts w:ascii="Verdana" w:hAnsi="Verdana" w:cs="Times New Roman"/>
          <w:color w:val="000000"/>
        </w:rPr>
        <w:t>The Barron:</w:t>
      </w:r>
      <w:r w:rsidR="007F48EA">
        <w:rPr>
          <w:rFonts w:ascii="Verdana" w:hAnsi="Verdana" w:cs="Times New Roman"/>
          <w:color w:val="000000"/>
        </w:rPr>
        <w:t xml:space="preserve"> Need to pass money – pay out of Barron account for now, when the seating rack is there add extra expenses to lump sum, will be put back into the Barron, </w:t>
      </w:r>
      <w:r w:rsidR="00680B20">
        <w:rPr>
          <w:rFonts w:ascii="Verdana" w:hAnsi="Verdana" w:cs="Times New Roman"/>
          <w:color w:val="000000"/>
        </w:rPr>
        <w:t>need a Sabb to approve this money. Charlie will sort this today. It has been approved here, however.</w:t>
      </w:r>
      <w:r w:rsidR="00BE7ED6">
        <w:rPr>
          <w:rFonts w:ascii="Verdana" w:hAnsi="Verdana" w:cs="Times New Roman"/>
          <w:color w:val="000000"/>
        </w:rPr>
        <w:br/>
        <w:t>Barron will be re-usable in the second week of spring break. Seating rack will happen by the start of next semester.</w:t>
      </w:r>
    </w:p>
    <w:p w14:paraId="06FFF33C" w14:textId="77777777" w:rsidR="00136BD5" w:rsidRDefault="00136BD5" w:rsidP="00136BD5">
      <w:pPr>
        <w:rPr>
          <w:rFonts w:ascii="Verdana" w:hAnsi="Verdana" w:cs="Times New Roman"/>
          <w:color w:val="000000"/>
        </w:rPr>
      </w:pPr>
    </w:p>
    <w:p w14:paraId="1A248CEF" w14:textId="1C7022E8" w:rsidR="001E3895" w:rsidRDefault="001E3895" w:rsidP="00136BD5">
      <w:pPr>
        <w:rPr>
          <w:rFonts w:ascii="Verdana" w:hAnsi="Verdana" w:cs="Times New Roman"/>
          <w:color w:val="000000"/>
        </w:rPr>
      </w:pPr>
      <w:r w:rsidRPr="001E3895">
        <w:rPr>
          <w:rFonts w:ascii="Verdana" w:hAnsi="Verdana" w:cs="Times New Roman"/>
          <w:color w:val="000000"/>
        </w:rPr>
        <w:t>The Golden Seashells:</w:t>
      </w:r>
      <w:r w:rsidR="00081954">
        <w:rPr>
          <w:rFonts w:ascii="Verdana" w:hAnsi="Verdana" w:cs="Times New Roman"/>
          <w:color w:val="000000"/>
        </w:rPr>
        <w:t xml:space="preserve"> </w:t>
      </w:r>
      <w:r w:rsidR="00136BD5">
        <w:rPr>
          <w:rFonts w:ascii="Verdana" w:hAnsi="Verdana" w:cs="Times New Roman"/>
          <w:color w:val="000000"/>
        </w:rPr>
        <w:t>Accidentalsa &amp; Hummingbirds performing</w:t>
      </w:r>
    </w:p>
    <w:p w14:paraId="711C23E0" w14:textId="77777777" w:rsidR="00962C73" w:rsidRDefault="00962C73" w:rsidP="001E3895">
      <w:pPr>
        <w:ind w:firstLine="700"/>
        <w:rPr>
          <w:rFonts w:ascii="Verdana" w:hAnsi="Verdana" w:cs="Times New Roman"/>
          <w:color w:val="000000"/>
        </w:rPr>
      </w:pPr>
    </w:p>
    <w:p w14:paraId="5F993492" w14:textId="16BF5C46" w:rsidR="00962C73" w:rsidRDefault="00962C73" w:rsidP="001E3895">
      <w:pPr>
        <w:ind w:firstLine="700"/>
        <w:rPr>
          <w:rFonts w:ascii="Verdana" w:hAnsi="Verdana" w:cs="Times New Roman"/>
          <w:color w:val="000000"/>
        </w:rPr>
      </w:pPr>
      <w:r>
        <w:rPr>
          <w:rFonts w:ascii="Verdana" w:hAnsi="Verdana" w:cs="Times New Roman"/>
          <w:color w:val="000000"/>
        </w:rPr>
        <w:t>Running schedule online we can add to.</w:t>
      </w:r>
    </w:p>
    <w:p w14:paraId="1382A9F8" w14:textId="77777777" w:rsidR="00962C73" w:rsidRDefault="00962C73" w:rsidP="001E3895">
      <w:pPr>
        <w:ind w:firstLine="700"/>
        <w:rPr>
          <w:rFonts w:ascii="Verdana" w:hAnsi="Verdana" w:cs="Times New Roman"/>
          <w:color w:val="000000"/>
        </w:rPr>
      </w:pPr>
    </w:p>
    <w:p w14:paraId="4643A05A" w14:textId="58F42506" w:rsidR="00962C73" w:rsidRDefault="00962C73" w:rsidP="001E3895">
      <w:pPr>
        <w:ind w:firstLine="700"/>
        <w:rPr>
          <w:rFonts w:ascii="Verdana" w:hAnsi="Verdana" w:cs="Times New Roman"/>
          <w:color w:val="000000"/>
        </w:rPr>
      </w:pPr>
      <w:r>
        <w:rPr>
          <w:rFonts w:ascii="Verdana" w:hAnsi="Verdana" w:cs="Times New Roman"/>
          <w:color w:val="000000"/>
        </w:rPr>
        <w:t>Photography –</w:t>
      </w:r>
      <w:r w:rsidR="00136BD5">
        <w:rPr>
          <w:rFonts w:ascii="Verdana" w:hAnsi="Verdana" w:cs="Times New Roman"/>
          <w:color w:val="000000"/>
        </w:rPr>
        <w:t xml:space="preserve"> </w:t>
      </w:r>
      <w:r>
        <w:rPr>
          <w:rFonts w:ascii="Verdana" w:hAnsi="Verdana" w:cs="Times New Roman"/>
          <w:color w:val="000000"/>
        </w:rPr>
        <w:t>Natalie has e-mailed Lightbox, let me know what you’d want, they’ve come back asking what the budget is</w:t>
      </w:r>
      <w:r w:rsidR="00136BD5">
        <w:rPr>
          <w:rFonts w:ascii="Verdana" w:hAnsi="Verdana" w:cs="Times New Roman"/>
          <w:color w:val="000000"/>
        </w:rPr>
        <w:t xml:space="preserve">. </w:t>
      </w:r>
      <w:r>
        <w:rPr>
          <w:rFonts w:ascii="Verdana" w:hAnsi="Verdana" w:cs="Times New Roman"/>
          <w:color w:val="000000"/>
        </w:rPr>
        <w:lastRenderedPageBreak/>
        <w:t>Could also ask if Owl Eyes and the Saint can cover the event anyway</w:t>
      </w:r>
      <w:r w:rsidR="00F57D09">
        <w:rPr>
          <w:rFonts w:ascii="Verdana" w:hAnsi="Verdana" w:cs="Times New Roman"/>
          <w:color w:val="000000"/>
        </w:rPr>
        <w:t>, take photos and write review</w:t>
      </w:r>
      <w:r w:rsidR="00FA1B94">
        <w:rPr>
          <w:rFonts w:ascii="Verdana" w:hAnsi="Verdana" w:cs="Times New Roman"/>
          <w:color w:val="000000"/>
        </w:rPr>
        <w:t xml:space="preserve"> </w:t>
      </w:r>
    </w:p>
    <w:p w14:paraId="38DCFB54" w14:textId="77777777" w:rsidR="00136BD5" w:rsidRDefault="00136BD5" w:rsidP="00136BD5">
      <w:pPr>
        <w:rPr>
          <w:rFonts w:ascii="Verdana" w:hAnsi="Verdana" w:cs="Times New Roman"/>
          <w:color w:val="000000"/>
        </w:rPr>
      </w:pPr>
    </w:p>
    <w:p w14:paraId="68F5F7CD" w14:textId="2CA531F2" w:rsidR="00FA1B94" w:rsidRDefault="00136BD5" w:rsidP="00136BD5">
      <w:pPr>
        <w:rPr>
          <w:rFonts w:ascii="Verdana" w:hAnsi="Verdana" w:cs="Times New Roman"/>
          <w:color w:val="000000"/>
        </w:rPr>
      </w:pPr>
      <w:r>
        <w:rPr>
          <w:rFonts w:ascii="Verdana" w:hAnsi="Verdana" w:cs="Times New Roman"/>
          <w:color w:val="000000"/>
        </w:rPr>
        <w:t>Award Presenters</w:t>
      </w:r>
      <w:r w:rsidR="00F848B5">
        <w:rPr>
          <w:rFonts w:ascii="Verdana" w:hAnsi="Verdana" w:cs="Times New Roman"/>
          <w:color w:val="000000"/>
        </w:rPr>
        <w:t>: In the wings (Jo), newcomer (Annabel), SAND (Al) – signing up to present different awards – Ryan and Libby to do Design, Charlie and Michael for Play, Natalie fo</w:t>
      </w:r>
      <w:r w:rsidR="003D48B5">
        <w:rPr>
          <w:rFonts w:ascii="Verdana" w:hAnsi="Verdana" w:cs="Times New Roman"/>
          <w:color w:val="000000"/>
        </w:rPr>
        <w:t>r Actor and Radio show, Danielle, show must go on, Fleur, production member, Ali - audience member, actor</w:t>
      </w:r>
    </w:p>
    <w:p w14:paraId="016B7881" w14:textId="77777777" w:rsidR="003D48B5" w:rsidRPr="001E3895" w:rsidRDefault="003D48B5" w:rsidP="003D48B5">
      <w:pPr>
        <w:rPr>
          <w:rFonts w:ascii="Verdana" w:hAnsi="Verdana" w:cs="Times New Roman"/>
          <w:color w:val="000000"/>
        </w:rPr>
      </w:pPr>
    </w:p>
    <w:p w14:paraId="07AFD61E" w14:textId="0813F193" w:rsidR="001E3895" w:rsidRDefault="00680B20" w:rsidP="001E3895">
      <w:pPr>
        <w:rPr>
          <w:rFonts w:ascii="Verdana" w:hAnsi="Verdana" w:cs="Times New Roman"/>
          <w:color w:val="000000"/>
        </w:rPr>
      </w:pPr>
      <w:r>
        <w:rPr>
          <w:rFonts w:ascii="Verdana" w:hAnsi="Verdana" w:cs="Times New Roman"/>
          <w:color w:val="000000"/>
        </w:rPr>
        <w:t>Had a scary e-mail from Samuel French saying the rights weren’t paid for Death of an Anarchist</w:t>
      </w:r>
      <w:r w:rsidR="00136BD5">
        <w:rPr>
          <w:rFonts w:ascii="Verdana" w:hAnsi="Verdana" w:cs="Times New Roman"/>
          <w:color w:val="000000"/>
        </w:rPr>
        <w:t xml:space="preserve">, </w:t>
      </w:r>
      <w:r w:rsidR="007B1871">
        <w:rPr>
          <w:rFonts w:ascii="Verdana" w:hAnsi="Verdana" w:cs="Times New Roman"/>
          <w:color w:val="000000"/>
        </w:rPr>
        <w:t>generally need to say rights checking is under Co-Ordinator’s remit and paying is under Treasurer’s remit</w:t>
      </w:r>
    </w:p>
    <w:p w14:paraId="21BC0B3F" w14:textId="3A811EEC" w:rsidR="007B1871" w:rsidRDefault="00DC157C" w:rsidP="001E3895">
      <w:pPr>
        <w:rPr>
          <w:rFonts w:ascii="Verdana" w:hAnsi="Verdana" w:cs="Times New Roman"/>
          <w:color w:val="000000"/>
        </w:rPr>
      </w:pPr>
      <w:r>
        <w:rPr>
          <w:rFonts w:ascii="Verdana" w:hAnsi="Verdana" w:cs="Times New Roman"/>
          <w:color w:val="000000"/>
        </w:rPr>
        <w:t xml:space="preserve">When show passed – Co-Ordinator sends e-mail to team to pay rights – as part of passing e-mail – first step, meet with </w:t>
      </w:r>
      <w:r w:rsidR="00136BD5">
        <w:rPr>
          <w:rFonts w:ascii="Verdana" w:hAnsi="Verdana" w:cs="Times New Roman"/>
          <w:color w:val="000000"/>
        </w:rPr>
        <w:t>PC</w:t>
      </w:r>
      <w:r>
        <w:rPr>
          <w:rFonts w:ascii="Verdana" w:hAnsi="Verdana" w:cs="Times New Roman"/>
          <w:color w:val="000000"/>
        </w:rPr>
        <w:t xml:space="preserve"> and pay rights (as part of producing) – if they haven’t in a week, chase them up. </w:t>
      </w:r>
      <w:r w:rsidR="00670FB4">
        <w:rPr>
          <w:rFonts w:ascii="Verdana" w:hAnsi="Verdana" w:cs="Times New Roman"/>
          <w:color w:val="000000"/>
        </w:rPr>
        <w:t>Good idea to have a formalised system.</w:t>
      </w:r>
    </w:p>
    <w:p w14:paraId="7FB5E582" w14:textId="77777777" w:rsidR="001E3895" w:rsidRPr="001E3895" w:rsidRDefault="001E3895" w:rsidP="001E3895">
      <w:pPr>
        <w:rPr>
          <w:rFonts w:ascii="Times" w:hAnsi="Times" w:cs="Times New Roman"/>
        </w:rPr>
      </w:pPr>
    </w:p>
    <w:p w14:paraId="2FE32E2E" w14:textId="4945F757" w:rsidR="001E3895" w:rsidRDefault="00815D06" w:rsidP="001E3895">
      <w:pPr>
        <w:rPr>
          <w:rFonts w:ascii="Verdana" w:hAnsi="Verdana" w:cs="Times New Roman"/>
          <w:color w:val="000000"/>
        </w:rPr>
      </w:pPr>
      <w:r>
        <w:rPr>
          <w:rFonts w:ascii="Verdana" w:hAnsi="Verdana" w:cs="Times New Roman"/>
          <w:color w:val="000000"/>
        </w:rPr>
        <w:t>Mermail item from Adam looking for a model – message on the page, check, to go in next Mermail</w:t>
      </w:r>
    </w:p>
    <w:p w14:paraId="1C2EA138" w14:textId="77777777" w:rsidR="00136BD5" w:rsidRDefault="00136BD5" w:rsidP="001E3895">
      <w:pPr>
        <w:rPr>
          <w:rFonts w:ascii="Verdana" w:hAnsi="Verdana" w:cs="Times New Roman"/>
          <w:color w:val="000000"/>
        </w:rPr>
      </w:pPr>
    </w:p>
    <w:p w14:paraId="3FBAB119" w14:textId="72F62598" w:rsidR="002E3364" w:rsidRPr="001E3895" w:rsidRDefault="002E3364" w:rsidP="001E3895">
      <w:pPr>
        <w:rPr>
          <w:rFonts w:ascii="Verdana" w:hAnsi="Verdana" w:cs="Times New Roman"/>
          <w:color w:val="000000"/>
        </w:rPr>
      </w:pPr>
      <w:r>
        <w:rPr>
          <w:rFonts w:ascii="Verdana" w:hAnsi="Verdana" w:cs="Times New Roman"/>
          <w:color w:val="000000"/>
        </w:rPr>
        <w:t>For alumni event – reading poetry/plays on the rocks like in 1917</w:t>
      </w:r>
    </w:p>
    <w:p w14:paraId="396F5FF2" w14:textId="77777777" w:rsidR="001E3895" w:rsidRPr="001E3895" w:rsidRDefault="001E3895" w:rsidP="001E3895">
      <w:pPr>
        <w:rPr>
          <w:rFonts w:ascii="Times" w:hAnsi="Times" w:cs="Times New Roman"/>
        </w:rPr>
      </w:pPr>
    </w:p>
    <w:p w14:paraId="7A1A4FD1" w14:textId="43EBA84D" w:rsidR="001E3895" w:rsidRDefault="00B17D33" w:rsidP="001E3895">
      <w:pPr>
        <w:rPr>
          <w:rFonts w:ascii="Verdana" w:eastAsia="Times New Roman" w:hAnsi="Verdana" w:cs="Times New Roman"/>
          <w:color w:val="000000"/>
        </w:rPr>
      </w:pPr>
      <w:r>
        <w:rPr>
          <w:rFonts w:ascii="Verdana" w:eastAsia="Times New Roman" w:hAnsi="Verdana" w:cs="Times New Roman"/>
          <w:color w:val="000000"/>
        </w:rPr>
        <w:t xml:space="preserve">Article on the Stage about understudies – would </w:t>
      </w:r>
      <w:r w:rsidR="0015203E">
        <w:rPr>
          <w:rFonts w:ascii="Verdana" w:eastAsia="Times New Roman" w:hAnsi="Verdana" w:cs="Times New Roman"/>
          <w:color w:val="000000"/>
        </w:rPr>
        <w:t>recommend</w:t>
      </w:r>
    </w:p>
    <w:p w14:paraId="42A46C56" w14:textId="77777777" w:rsidR="00136BD5" w:rsidRDefault="00136BD5" w:rsidP="001E3895">
      <w:pPr>
        <w:rPr>
          <w:rFonts w:ascii="Verdana" w:eastAsia="Times New Roman" w:hAnsi="Verdana" w:cs="Times New Roman"/>
          <w:color w:val="000000"/>
        </w:rPr>
      </w:pPr>
    </w:p>
    <w:p w14:paraId="034C8491" w14:textId="5ED2A6D7" w:rsidR="00DB04FD" w:rsidRPr="001E3895" w:rsidRDefault="00DB04FD" w:rsidP="001E3895">
      <w:pPr>
        <w:rPr>
          <w:rFonts w:ascii="Times" w:eastAsia="Times New Roman" w:hAnsi="Times" w:cs="Times New Roman"/>
        </w:rPr>
      </w:pPr>
      <w:r>
        <w:rPr>
          <w:rFonts w:ascii="Verdana" w:eastAsia="Times New Roman" w:hAnsi="Verdana" w:cs="Times New Roman"/>
          <w:color w:val="000000"/>
        </w:rPr>
        <w:t>Changes to be made to the budget form just to make it clearer – who the payee is etc.</w:t>
      </w:r>
    </w:p>
    <w:p w14:paraId="5E74ED9A" w14:textId="77777777" w:rsidR="00596999" w:rsidRDefault="00596999"/>
    <w:sectPr w:rsidR="00596999" w:rsidSect="0059699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895"/>
    <w:rsid w:val="00081954"/>
    <w:rsid w:val="00100117"/>
    <w:rsid w:val="001363FE"/>
    <w:rsid w:val="00136BD5"/>
    <w:rsid w:val="0015203E"/>
    <w:rsid w:val="001E3895"/>
    <w:rsid w:val="002D3659"/>
    <w:rsid w:val="002E3364"/>
    <w:rsid w:val="00324F2F"/>
    <w:rsid w:val="003D48B5"/>
    <w:rsid w:val="004663C0"/>
    <w:rsid w:val="00596999"/>
    <w:rsid w:val="00670FB4"/>
    <w:rsid w:val="00680B20"/>
    <w:rsid w:val="00695DE0"/>
    <w:rsid w:val="006B18F6"/>
    <w:rsid w:val="007963C8"/>
    <w:rsid w:val="007B1871"/>
    <w:rsid w:val="007F1594"/>
    <w:rsid w:val="007F48EA"/>
    <w:rsid w:val="00815D06"/>
    <w:rsid w:val="0084009B"/>
    <w:rsid w:val="00962C73"/>
    <w:rsid w:val="009A1FC4"/>
    <w:rsid w:val="00B17D33"/>
    <w:rsid w:val="00B21C48"/>
    <w:rsid w:val="00BE7ED6"/>
    <w:rsid w:val="00C47356"/>
    <w:rsid w:val="00C73C68"/>
    <w:rsid w:val="00C8695F"/>
    <w:rsid w:val="00CF2C72"/>
    <w:rsid w:val="00D81351"/>
    <w:rsid w:val="00DB04FD"/>
    <w:rsid w:val="00DC157C"/>
    <w:rsid w:val="00F57D09"/>
    <w:rsid w:val="00F848B5"/>
    <w:rsid w:val="00FA1B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D9B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89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1E38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89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1E3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2565">
      <w:bodyDiv w:val="1"/>
      <w:marLeft w:val="0"/>
      <w:marRight w:val="0"/>
      <w:marTop w:val="0"/>
      <w:marBottom w:val="0"/>
      <w:divBdr>
        <w:top w:val="none" w:sz="0" w:space="0" w:color="auto"/>
        <w:left w:val="none" w:sz="0" w:space="0" w:color="auto"/>
        <w:bottom w:val="none" w:sz="0" w:space="0" w:color="auto"/>
        <w:right w:val="none" w:sz="0" w:space="0" w:color="auto"/>
      </w:divBdr>
    </w:div>
    <w:div w:id="13028817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464</Words>
  <Characters>2651</Characters>
  <Application>Microsoft Macintosh Word</Application>
  <DocSecurity>0</DocSecurity>
  <Lines>22</Lines>
  <Paragraphs>6</Paragraphs>
  <ScaleCrop>false</ScaleCrop>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Scott</dc:creator>
  <cp:keywords/>
  <dc:description/>
  <cp:lastModifiedBy>Laura Antone</cp:lastModifiedBy>
  <cp:revision>38</cp:revision>
  <dcterms:created xsi:type="dcterms:W3CDTF">2016-03-09T13:30:00Z</dcterms:created>
  <dcterms:modified xsi:type="dcterms:W3CDTF">2016-09-19T14:00:00Z</dcterms:modified>
</cp:coreProperties>
</file>